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bookmarkStart w:id="0" w:name="_Hlk22831235"/>
      <w:r>
        <w:rPr>
          <w:rFonts w:hint="eastAsia" w:ascii="黑体" w:hAnsi="黑体" w:eastAsia="黑体" w:cs="仿宋"/>
          <w:sz w:val="32"/>
          <w:szCs w:val="32"/>
        </w:rPr>
        <w:t>附件：</w:t>
      </w:r>
      <w:r>
        <w:rPr>
          <w:rFonts w:ascii="黑体" w:hAnsi="黑体" w:eastAsia="黑体" w:cs="仿宋"/>
          <w:sz w:val="32"/>
          <w:szCs w:val="32"/>
        </w:rPr>
        <w:t>4</w:t>
      </w:r>
    </w:p>
    <w:p>
      <w:pPr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 xml:space="preserve"> </w:t>
      </w:r>
      <w:bookmarkStart w:id="1" w:name="_GoBack"/>
      <w:r>
        <w:rPr>
          <w:rFonts w:hint="eastAsia" w:ascii="方正小标宋简体" w:hAnsi="宋体" w:eastAsia="方正小标宋简体" w:cs="宋体"/>
          <w:sz w:val="44"/>
          <w:szCs w:val="44"/>
        </w:rPr>
        <w:t>“挑战杯”大学生创业计划竞赛作品</w:t>
      </w:r>
    </w:p>
    <w:p>
      <w:pPr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申报表书写指南</w:t>
      </w:r>
      <w:bookmarkEnd w:id="0"/>
    </w:p>
    <w:bookmarkEnd w:id="1"/>
    <w:p>
      <w:pPr>
        <w:spacing w:before="156" w:beforeLines="50" w:after="156" w:afterLines="50" w:line="56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（注：可根据自己团队创业计划特点做出修改）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一、团队基本信息填写。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二、项目分类参考竞赛通知，根据自己参与竞赛类别选择相应的项目类别。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三、选择项目所属领域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四、项目简介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（一）概要(简明、具有鲜明的特色、重点突出)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（二）公司（目的、行业背景现状、创业理念)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（三）产品/服务 (商业价值、技术含量)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（四）市场 (市场描述、市场变化趋势及潜力、目标市场确定)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（五）营销/经营(市场策略、营销渠道、)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（六）财务分析与描述（包括营业收入和费用、盈利能力和持久性、固定成本和变动成本等)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（七）组织(管理团队设置、管理分工等)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（八）回报/退出（以条款方式提供所需投资、利益分配方式)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（九）可行性综合分析 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1.市场机会(明确的市场需求及其合适的满足方式)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2.独特的竞争优势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3.管理能力(有效地发展企业、合理规避投资风险)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4.财务预算(在业务发展上有明确的财务需求)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5.投资潜力(表现该业务的投资价值)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（十）整体表述要求条理清晰，重点突出；专业语言的运用要求准确和适度；相关数据要求科学、诚信、详实。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page"/>
      </w:r>
    </w:p>
    <w:p>
      <w:pPr>
        <w:widowControl/>
        <w:spacing w:line="640" w:lineRule="exact"/>
        <w:ind w:left="880" w:hanging="880" w:hangingChars="200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《创业计划书写作指南》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目标：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指明计划的投资价值所在，解释是什么（What），为什么(Why)和怎么样(How)。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一、核心内容</w:t>
      </w:r>
      <w:r>
        <w:rPr>
          <w:rFonts w:hint="eastAsia" w:ascii="黑体" w:hAnsi="黑体" w:eastAsia="黑体" w:cs="宋体"/>
          <w:kern w:val="0"/>
          <w:sz w:val="32"/>
          <w:szCs w:val="32"/>
        </w:rPr>
        <w:tab/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产品（或服务）的独特性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详尽的市场分析和竞争分析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现实的财务预测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明确的投资回收方式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精干的管理队伍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二、写作框架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概述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：公司的业务和目标及其他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产品或服务：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用途、好处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竞争优势所在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专利权、著作权、政府批文、鉴定材料等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市场：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市场状况、变化趋势及潜力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调研数据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细分目标市场及客户描述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竞争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：现有和潜在的竞争者分析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竞争优势和战胜对手的方法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营销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：企业营销模式</w:t>
      </w:r>
    </w:p>
    <w:p>
      <w:pPr>
        <w:widowControl/>
        <w:adjustRightInd w:val="0"/>
        <w:snapToGrid w:val="0"/>
        <w:spacing w:line="560" w:lineRule="exact"/>
        <w:ind w:firstLine="1600" w:firstLineChars="5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针对每个细分市场的营销计划</w:t>
      </w:r>
    </w:p>
    <w:p>
      <w:pPr>
        <w:widowControl/>
        <w:adjustRightInd w:val="0"/>
        <w:snapToGrid w:val="0"/>
        <w:spacing w:line="560" w:lineRule="exact"/>
        <w:ind w:firstLine="1600" w:firstLineChars="5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如何保持并提高市场占有率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运作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：原材料、工艺、人力安排等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管理层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：公司管理战略</w:t>
      </w:r>
    </w:p>
    <w:p>
      <w:pPr>
        <w:widowControl/>
        <w:adjustRightInd w:val="0"/>
        <w:snapToGrid w:val="0"/>
        <w:spacing w:line="560" w:lineRule="exact"/>
        <w:ind w:firstLine="1920" w:firstLineChars="6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各成员的经验、能力和专长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组成营销、财务、行政、生产、技术团队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财务预测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：投入成本、营业收入费用、现金流量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投资潜力：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该业务具有投资价值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风险管理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：风险预测、应对措施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附录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：支持上述信息的材料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三、思考方法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1、收入成本法（适用于利润的预测和变动分析）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利润=收入-成本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收入=价格*销售量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成本=固定成本+可变成本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2、市场营销4Ps（适用于销售状况的预测和变动分析）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Product:产品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Price:价格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Promotion:促销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Placement:分销策略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3、波特五大竞争作用力（适用于分析是否应当进入某个市场或产品领域，以及是否具有长期的竞争力）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供应商议价能力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购买者议价能力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潜在竞争者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替代品竞争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行业内原有竞争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4、内部因素和外部因素（适用于分析各类经营问题）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（1）外部因素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 市场（趋势、细分市场、替代品）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客户（需求、品牌忠诚度、价格敏感度）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竞争对手（数量、市场份额、优势）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（2）内部因素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 营运（生产效率、成本因素）</w:t>
      </w:r>
    </w:p>
    <w:p>
      <w:pPr>
        <w:widowControl/>
        <w:adjustRightInd w:val="0"/>
        <w:snapToGrid w:val="0"/>
        <w:spacing w:line="560" w:lineRule="exact"/>
        <w:ind w:firstLine="3200" w:firstLineChars="10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财务（利润率、资金利用效率、现金管理）</w:t>
      </w:r>
    </w:p>
    <w:p>
      <w:pPr>
        <w:widowControl/>
        <w:adjustRightInd w:val="0"/>
        <w:snapToGrid w:val="0"/>
        <w:spacing w:line="560" w:lineRule="exact"/>
        <w:ind w:firstLine="3200" w:firstLineChars="1000"/>
        <w:jc w:val="lef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产品（竞争优势、差异性）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5、3Cs综合法（适用于分析各类经营问题）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hAnsi="宋体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>（1）Company公司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市场营销、生产运营、财务管理、战略规划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hAnsi="宋体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>（2）Competition竞争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行业竞争态波特五大作用力、竞争定位价格、质量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hAnsi="宋体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>（3）Customers客户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市场细分、容量、增长、变化趋势、价格敏感度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98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GIzMWEzOGQ4ZjJhMjYzMjQyM2I4ZTE2M2U2NTYifQ=="/>
  </w:docVars>
  <w:rsids>
    <w:rsidRoot w:val="54AB3190"/>
    <w:rsid w:val="54A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2023-12-21T08:13:00Z</dcterms:created>
  <dc:creator>F.</dc:creator>
  <cp:lastModifiedBy>F.</cp:lastModifiedBy>
  <dcterms:modified xsi:type="dcterms:W3CDTF">2023-12-21T08:13:57Z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A7587C7C9B3A4669A57FC2C93FD7EB9C_11</vt:lpwstr>
  </property>
</Properties>
</file>